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E3" w:rsidRDefault="00FF73E3" w:rsidP="00FF73E3">
      <w:pPr>
        <w:jc w:val="center"/>
        <w:rPr>
          <w:sz w:val="24"/>
        </w:rPr>
      </w:pPr>
      <w:r>
        <w:rPr>
          <w:sz w:val="24"/>
        </w:rPr>
        <w:t xml:space="preserve">Dodatek ke ŠKOLNÍMU VZDĚLÁVACÍMU PROGRAMU PRO PŘEDŠKOLNÍ DĚTI </w:t>
      </w:r>
    </w:p>
    <w:p w:rsidR="00FF73E3" w:rsidRDefault="00FF73E3" w:rsidP="00E357C7">
      <w:pPr>
        <w:jc w:val="center"/>
        <w:rPr>
          <w:sz w:val="24"/>
        </w:rPr>
      </w:pPr>
      <w:r>
        <w:rPr>
          <w:sz w:val="24"/>
        </w:rPr>
        <w:t>KURIKULUM „</w:t>
      </w:r>
      <w:r w:rsidR="00E357C7">
        <w:rPr>
          <w:sz w:val="24"/>
        </w:rPr>
        <w:t>KLUBÍČKO“</w:t>
      </w:r>
    </w:p>
    <w:p w:rsidR="00E357C7" w:rsidRDefault="00E357C7" w:rsidP="00E357C7">
      <w:pPr>
        <w:jc w:val="center"/>
        <w:rPr>
          <w:sz w:val="24"/>
        </w:rPr>
      </w:pPr>
      <w:r>
        <w:rPr>
          <w:sz w:val="24"/>
        </w:rPr>
        <w:t>NA ŠKOLNÍ ROK 2020/2021</w:t>
      </w:r>
    </w:p>
    <w:p w:rsidR="00FF73E3" w:rsidRDefault="00FF73E3" w:rsidP="00FF73E3">
      <w:pPr>
        <w:rPr>
          <w:sz w:val="24"/>
          <w:szCs w:val="24"/>
        </w:rPr>
      </w:pPr>
    </w:p>
    <w:p w:rsidR="00E357C7" w:rsidRDefault="00E357C7" w:rsidP="00FF73E3">
      <w:pPr>
        <w:rPr>
          <w:sz w:val="24"/>
          <w:szCs w:val="24"/>
        </w:rPr>
      </w:pPr>
      <w:bookmarkStart w:id="0" w:name="_GoBack"/>
      <w:bookmarkEnd w:id="0"/>
    </w:p>
    <w:p w:rsidR="00FF73E3" w:rsidRDefault="00FF73E3" w:rsidP="00FF7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VZDĚLÁVÁNÍ</w:t>
      </w:r>
    </w:p>
    <w:p w:rsidR="00FF73E3" w:rsidRDefault="00FF73E3" w:rsidP="00FF73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jsou zrušeny veškeré mimoškolní aktivity</w:t>
      </w:r>
    </w:p>
    <w:p w:rsidR="00FF73E3" w:rsidRDefault="00FF73E3" w:rsidP="00FF73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jsou zrušeny kroužky pořádané školou</w:t>
      </w:r>
    </w:p>
    <w:p w:rsidR="00FF73E3" w:rsidRDefault="00FF73E3" w:rsidP="00FF73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jsou zrušeny výjezdy mimo mateřskou školu</w:t>
      </w:r>
    </w:p>
    <w:p w:rsidR="00FF73E3" w:rsidRDefault="00FF73E3" w:rsidP="00FF73E3">
      <w:pPr>
        <w:pStyle w:val="Odstavecseseznamem"/>
        <w:rPr>
          <w:sz w:val="24"/>
          <w:szCs w:val="24"/>
        </w:rPr>
      </w:pPr>
    </w:p>
    <w:p w:rsidR="00FF73E3" w:rsidRDefault="00FF73E3" w:rsidP="00FF73E3">
      <w:pPr>
        <w:pStyle w:val="Odstavecseseznamem"/>
        <w:rPr>
          <w:sz w:val="24"/>
          <w:szCs w:val="24"/>
        </w:rPr>
      </w:pPr>
    </w:p>
    <w:p w:rsidR="00FF73E3" w:rsidRDefault="00FF73E3" w:rsidP="00FF73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DISTANČNÍ VZDĚLÁVÁNÍ </w:t>
      </w:r>
    </w:p>
    <w:p w:rsidR="00FF73E3" w:rsidRDefault="00FF73E3" w:rsidP="00FF73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Novela</w:t>
      </w:r>
      <w:proofErr w:type="gramEnd"/>
      <w:r>
        <w:rPr>
          <w:sz w:val="24"/>
          <w:szCs w:val="24"/>
        </w:rPr>
        <w:t xml:space="preserve"> školského zákona, vydáno pod č. 349/2020 Sb. § 184 a)</w:t>
      </w:r>
    </w:p>
    <w:p w:rsidR="00FF73E3" w:rsidRDefault="00FF73E3" w:rsidP="00FF73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distanční vzdělávání škola poskytuje:  při vyhlášení krizových opatření</w:t>
      </w:r>
    </w:p>
    <w:p w:rsidR="00FF73E3" w:rsidRDefault="00FF73E3" w:rsidP="00FF73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při nařízení karantény</w:t>
      </w:r>
    </w:p>
    <w:p w:rsidR="00FF73E3" w:rsidRDefault="00FF73E3" w:rsidP="00FF73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dítě v posledním ročníku předškolního vzdělávání je povinno se vzdělávat distančním</w:t>
      </w:r>
    </w:p>
    <w:p w:rsidR="00FF73E3" w:rsidRDefault="00FF73E3" w:rsidP="00FF73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způsobem</w:t>
      </w:r>
    </w:p>
    <w:p w:rsidR="00FF73E3" w:rsidRDefault="00FF73E3" w:rsidP="00FF73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zákonný zástupce je povinný zajistit vzdělávání dítěte distančním způsobem</w:t>
      </w:r>
    </w:p>
    <w:p w:rsidR="00E357C7" w:rsidRDefault="00FF73E3" w:rsidP="00FF73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mateřská škola vzdělává distančně následujícím způsobem: </w:t>
      </w:r>
    </w:p>
    <w:p w:rsidR="00E357C7" w:rsidRDefault="00E357C7" w:rsidP="00E357C7">
      <w:pPr>
        <w:pStyle w:val="Odstavecseseznamem"/>
        <w:rPr>
          <w:color w:val="5B9BD5" w:themeColor="accent1"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F73E3">
        <w:rPr>
          <w:sz w:val="24"/>
          <w:szCs w:val="24"/>
        </w:rPr>
        <w:t xml:space="preserve">přes www. </w:t>
      </w:r>
      <w:proofErr w:type="gramStart"/>
      <w:r w:rsidR="00FF73E3">
        <w:rPr>
          <w:sz w:val="24"/>
          <w:szCs w:val="24"/>
        </w:rPr>
        <w:t>stránky</w:t>
      </w:r>
      <w:proofErr w:type="gramEnd"/>
      <w:r w:rsidR="00FF73E3">
        <w:rPr>
          <w:sz w:val="24"/>
          <w:szCs w:val="24"/>
        </w:rPr>
        <w:t xml:space="preserve"> </w:t>
      </w:r>
      <w:r w:rsidR="00FF73E3">
        <w:rPr>
          <w:color w:val="5B9BD5" w:themeColor="accent1"/>
          <w:sz w:val="24"/>
          <w:szCs w:val="24"/>
        </w:rPr>
        <w:t>klubicko-liberec.cz</w:t>
      </w:r>
    </w:p>
    <w:p w:rsidR="00E357C7" w:rsidRDefault="00E357C7" w:rsidP="00E357C7">
      <w:pPr>
        <w:pStyle w:val="Odstavecseseznamem"/>
        <w:rPr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       </w:t>
      </w:r>
      <w:r w:rsidR="00FF73E3">
        <w:rPr>
          <w:color w:val="5B9BD5" w:themeColor="accent1"/>
          <w:sz w:val="24"/>
          <w:szCs w:val="24"/>
        </w:rPr>
        <w:t xml:space="preserve"> </w:t>
      </w:r>
      <w:r w:rsidR="00FF73E3">
        <w:rPr>
          <w:sz w:val="24"/>
          <w:szCs w:val="24"/>
        </w:rPr>
        <w:t>nebo přes vývěsku školy</w:t>
      </w:r>
    </w:p>
    <w:p w:rsidR="00E357C7" w:rsidRDefault="00E357C7" w:rsidP="00E357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PROVOZ</w:t>
      </w:r>
    </w:p>
    <w:p w:rsidR="00E357C7" w:rsidRDefault="00E357C7" w:rsidP="00E357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škola vždy postupuje podle pokynů KHS a dodržuje všechna opatření vyhlášená KHS pro dané území</w:t>
      </w:r>
    </w:p>
    <w:p w:rsidR="00E357C7" w:rsidRDefault="00E357C7" w:rsidP="00E357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dítě s přetrvávajícími příznaky infekčního onemocnění – zákonný zástupce dodá lékařské potvrzení, že je dítě schopno pobytu ve škole bez omezení</w:t>
      </w:r>
    </w:p>
    <w:p w:rsidR="00E357C7" w:rsidRPr="00E357C7" w:rsidRDefault="00E357C7" w:rsidP="00E357C7">
      <w:pPr>
        <w:rPr>
          <w:sz w:val="24"/>
          <w:szCs w:val="24"/>
        </w:rPr>
      </w:pPr>
    </w:p>
    <w:p w:rsidR="00FF73E3" w:rsidRDefault="00FF73E3" w:rsidP="00FF73E3">
      <w:pPr>
        <w:pStyle w:val="Odstavecseseznamem"/>
        <w:rPr>
          <w:sz w:val="24"/>
          <w:szCs w:val="24"/>
        </w:rPr>
      </w:pPr>
    </w:p>
    <w:p w:rsidR="00FF73E3" w:rsidRDefault="00FF73E3" w:rsidP="00FF73E3">
      <w:pPr>
        <w:pStyle w:val="Odstavecseseznamem"/>
        <w:rPr>
          <w:sz w:val="24"/>
          <w:szCs w:val="24"/>
        </w:rPr>
      </w:pPr>
    </w:p>
    <w:p w:rsidR="00FF73E3" w:rsidRDefault="00FF73E3" w:rsidP="00FF73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Lenka Janečková</w:t>
      </w:r>
    </w:p>
    <w:p w:rsidR="00FF73E3" w:rsidRDefault="00FF73E3" w:rsidP="00FF73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-------------------------------</w:t>
      </w:r>
    </w:p>
    <w:p w:rsidR="00FF73E3" w:rsidRDefault="00FF73E3" w:rsidP="00FF73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ředitelka školy</w:t>
      </w:r>
    </w:p>
    <w:p w:rsidR="00B7103C" w:rsidRDefault="00B7103C"/>
    <w:sectPr w:rsidR="00B7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3E6"/>
    <w:multiLevelType w:val="hybridMultilevel"/>
    <w:tmpl w:val="18E42B9A"/>
    <w:lvl w:ilvl="0" w:tplc="9FBA2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E3"/>
    <w:rsid w:val="00B7103C"/>
    <w:rsid w:val="00E357C7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AA74"/>
  <w15:chartTrackingRefBased/>
  <w15:docId w15:val="{E14BC358-3F61-4C94-BBCC-18A8604B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3E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2020-10-23T07:28:00Z</dcterms:created>
  <dcterms:modified xsi:type="dcterms:W3CDTF">2020-10-23T08:24:00Z</dcterms:modified>
</cp:coreProperties>
</file>