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9" w:rsidRDefault="005676C9" w:rsidP="005676C9">
      <w:pPr>
        <w:jc w:val="both"/>
        <w:rPr>
          <w:b/>
        </w:rPr>
      </w:pPr>
    </w:p>
    <w:p w:rsidR="005676C9" w:rsidRDefault="005676C9" w:rsidP="005676C9">
      <w:pPr>
        <w:rPr>
          <w:b/>
          <w:u w:val="single"/>
        </w:rPr>
      </w:pPr>
      <w:r>
        <w:rPr>
          <w:b/>
          <w:u w:val="single"/>
        </w:rPr>
        <w:t>Zajištění dalšího vzdělávání učitelů mateřské školy</w:t>
      </w:r>
    </w:p>
    <w:p w:rsidR="005676C9" w:rsidRDefault="005676C9" w:rsidP="005676C9">
      <w:pPr>
        <w:jc w:val="both"/>
        <w:rPr>
          <w:b/>
        </w:rPr>
      </w:pPr>
    </w:p>
    <w:p w:rsidR="005676C9" w:rsidRDefault="005676C9" w:rsidP="005676C9">
      <w:pPr>
        <w:numPr>
          <w:ilvl w:val="0"/>
          <w:numId w:val="1"/>
        </w:numPr>
        <w:jc w:val="both"/>
      </w:pPr>
      <w:r>
        <w:t>Nabídky dalšího vzdělávání učitelů mateřské školy shromažďuje ředitelka školy.</w:t>
      </w:r>
    </w:p>
    <w:p w:rsidR="005676C9" w:rsidRDefault="005676C9" w:rsidP="005676C9">
      <w:pPr>
        <w:jc w:val="both"/>
      </w:pPr>
      <w:r>
        <w:t xml:space="preserve">            Ta provede kontrolu, zda se jedná o akce, které mají </w:t>
      </w:r>
      <w:r>
        <w:rPr>
          <w:b/>
        </w:rPr>
        <w:t>platnou akreditaci.</w:t>
      </w:r>
    </w:p>
    <w:p w:rsidR="005676C9" w:rsidRDefault="005676C9" w:rsidP="005676C9">
      <w:pPr>
        <w:numPr>
          <w:ilvl w:val="0"/>
          <w:numId w:val="1"/>
        </w:numPr>
        <w:jc w:val="both"/>
      </w:pPr>
      <w:r>
        <w:t>Individuálně nebo na pedagogických poradách jsou učitelé informováni o  jednotlivých akcích. Mají možnost si vhodnou akci vybrat dle pokynu ředitelky. Jde-li o mimořádný zájem školy, projedná osobně s učiteli účast na některé akci.</w:t>
      </w:r>
    </w:p>
    <w:p w:rsidR="005676C9" w:rsidRDefault="005676C9" w:rsidP="005676C9">
      <w:pPr>
        <w:numPr>
          <w:ilvl w:val="0"/>
          <w:numId w:val="1"/>
        </w:numPr>
        <w:jc w:val="both"/>
      </w:pPr>
      <w:r>
        <w:t xml:space="preserve">Přihlášky na akce vyplňuje ředitelka školy v písemné nebo elektronické podobě. </w:t>
      </w:r>
    </w:p>
    <w:p w:rsidR="005676C9" w:rsidRDefault="005676C9" w:rsidP="005676C9">
      <w:pPr>
        <w:numPr>
          <w:ilvl w:val="0"/>
          <w:numId w:val="1"/>
        </w:numPr>
        <w:jc w:val="both"/>
      </w:pPr>
      <w:r>
        <w:rPr>
          <w:b/>
        </w:rPr>
        <w:t>Povolení jednotlivých akcí provádí ředitel školy</w:t>
      </w:r>
      <w:r>
        <w:t xml:space="preserve"> s tím, že přihlédne k:</w:t>
      </w:r>
    </w:p>
    <w:p w:rsidR="005676C9" w:rsidRDefault="005676C9" w:rsidP="005676C9">
      <w:pPr>
        <w:jc w:val="both"/>
      </w:pPr>
      <w:r>
        <w:t xml:space="preserve">      - potřebnosti školy,</w:t>
      </w:r>
    </w:p>
    <w:p w:rsidR="005676C9" w:rsidRDefault="005676C9" w:rsidP="005676C9">
      <w:pPr>
        <w:jc w:val="both"/>
      </w:pPr>
      <w:r>
        <w:t xml:space="preserve">      - počtu akcí, kterých se učitel mateřské školy zúčastnil za pololetí,</w:t>
      </w:r>
    </w:p>
    <w:p w:rsidR="005676C9" w:rsidRDefault="005676C9" w:rsidP="005676C9">
      <w:pPr>
        <w:jc w:val="both"/>
      </w:pPr>
      <w:r>
        <w:t xml:space="preserve">      - časové náročnosti akcí (potřeba suplování za nepřítomné učitele),</w:t>
      </w:r>
    </w:p>
    <w:p w:rsidR="005676C9" w:rsidRDefault="005676C9" w:rsidP="005676C9">
      <w:pPr>
        <w:jc w:val="both"/>
      </w:pPr>
      <w:r>
        <w:t xml:space="preserve">      - finanční náročnosti akce</w:t>
      </w:r>
    </w:p>
    <w:p w:rsidR="005676C9" w:rsidRDefault="005676C9" w:rsidP="005676C9">
      <w:pPr>
        <w:numPr>
          <w:ilvl w:val="0"/>
          <w:numId w:val="2"/>
        </w:numPr>
        <w:jc w:val="both"/>
      </w:pPr>
      <w:r>
        <w:t xml:space="preserve">Všechny akce, kterých se učitelé zúčastní, zapisuje ředitelka školy </w:t>
      </w:r>
      <w:proofErr w:type="gramStart"/>
      <w:r>
        <w:t>do</w:t>
      </w:r>
      <w:proofErr w:type="gramEnd"/>
      <w:r>
        <w:t xml:space="preserve">   </w:t>
      </w:r>
    </w:p>
    <w:p w:rsidR="005676C9" w:rsidRDefault="005676C9" w:rsidP="005676C9">
      <w:pPr>
        <w:jc w:val="both"/>
      </w:pPr>
      <w:r>
        <w:t xml:space="preserve">            </w:t>
      </w:r>
      <w:proofErr w:type="gramStart"/>
      <w:r>
        <w:t>tabulky ( viz</w:t>
      </w:r>
      <w:proofErr w:type="gramEnd"/>
      <w:r>
        <w:t xml:space="preserve"> DVPP ).</w:t>
      </w:r>
    </w:p>
    <w:p w:rsidR="005676C9" w:rsidRDefault="005676C9" w:rsidP="005676C9">
      <w:pPr>
        <w:numPr>
          <w:ilvl w:val="0"/>
          <w:numId w:val="2"/>
        </w:numPr>
        <w:jc w:val="both"/>
      </w:pPr>
      <w:r>
        <w:t xml:space="preserve">O průběhu akce učitel stručně informuje ředitelku školy nebo její   </w:t>
      </w:r>
    </w:p>
    <w:p w:rsidR="005676C9" w:rsidRDefault="005676C9" w:rsidP="005676C9">
      <w:pPr>
        <w:jc w:val="both"/>
      </w:pPr>
      <w:r>
        <w:t xml:space="preserve">            zástupkyni. Ostatní učitelé jsou stručně informováni na poradě.</w:t>
      </w:r>
    </w:p>
    <w:p w:rsidR="005676C9" w:rsidRDefault="005676C9" w:rsidP="005676C9">
      <w:pPr>
        <w:numPr>
          <w:ilvl w:val="0"/>
          <w:numId w:val="2"/>
        </w:numPr>
        <w:jc w:val="both"/>
      </w:pPr>
      <w:r>
        <w:t xml:space="preserve">Jednou za pololetí (prosinec a červen) provede ředitelka školy přehled o akcích DVPP.   </w:t>
      </w:r>
    </w:p>
    <w:p w:rsidR="005676C9" w:rsidRDefault="005676C9" w:rsidP="005676C9">
      <w:pPr>
        <w:jc w:val="both"/>
      </w:pPr>
      <w:r>
        <w:t xml:space="preserve">            Součástí tohoto přehledu je i vyúčtování účelových finančních prostředků na DVPP.</w:t>
      </w:r>
    </w:p>
    <w:p w:rsidR="005676C9" w:rsidRDefault="005676C9" w:rsidP="005676C9">
      <w:pPr>
        <w:numPr>
          <w:ilvl w:val="0"/>
          <w:numId w:val="2"/>
        </w:numPr>
        <w:jc w:val="both"/>
      </w:pPr>
      <w:r>
        <w:t>Ředitelka školy zpracuje do konce kalendářního roku zprávu o použití DVPP, tato zpráva je součástí výroční zprávy školy i výroční zprávy o hospodaření.</w:t>
      </w:r>
    </w:p>
    <w:p w:rsidR="005676C9" w:rsidRDefault="005676C9" w:rsidP="005676C9">
      <w:pPr>
        <w:numPr>
          <w:ilvl w:val="0"/>
          <w:numId w:val="2"/>
        </w:numPr>
        <w:jc w:val="both"/>
      </w:pPr>
      <w:r>
        <w:t>Dokladem o absolvování DVPP je osvědčení vydávané vzdělávací institucí, která další vzdělávání pořádala.</w:t>
      </w:r>
    </w:p>
    <w:p w:rsidR="005676C9" w:rsidRDefault="005676C9" w:rsidP="005676C9">
      <w:pPr>
        <w:jc w:val="both"/>
      </w:pPr>
    </w:p>
    <w:p w:rsidR="005676C9" w:rsidRDefault="005676C9" w:rsidP="005676C9">
      <w:pPr>
        <w:jc w:val="both"/>
        <w:rPr>
          <w:b/>
          <w:u w:val="single"/>
        </w:rPr>
      </w:pPr>
      <w:r>
        <w:rPr>
          <w:b/>
          <w:u w:val="single"/>
        </w:rPr>
        <w:t>Plán personálního rozvoje učitelů mateřské školy</w:t>
      </w:r>
    </w:p>
    <w:p w:rsidR="005676C9" w:rsidRDefault="005676C9" w:rsidP="005676C9">
      <w:pPr>
        <w:jc w:val="both"/>
      </w:pPr>
    </w:p>
    <w:p w:rsidR="005676C9" w:rsidRDefault="005676C9" w:rsidP="005676C9">
      <w:pPr>
        <w:numPr>
          <w:ilvl w:val="0"/>
          <w:numId w:val="3"/>
        </w:numPr>
        <w:jc w:val="both"/>
      </w:pPr>
      <w:r>
        <w:rPr>
          <w:b/>
        </w:rPr>
        <w:t>Vzdělávání řídících pracovníků a jejich zástupců</w:t>
      </w:r>
    </w:p>
    <w:p w:rsidR="005676C9" w:rsidRDefault="005676C9" w:rsidP="005676C9">
      <w:pPr>
        <w:jc w:val="both"/>
      </w:pPr>
      <w:r>
        <w:rPr>
          <w:b/>
        </w:rPr>
        <w:t xml:space="preserve">- </w:t>
      </w:r>
      <w:r>
        <w:t>ředitelka školy:</w:t>
      </w:r>
      <w:r>
        <w:rPr>
          <w:b/>
        </w:rPr>
        <w:t xml:space="preserve"> </w:t>
      </w:r>
      <w:r>
        <w:t>nová legislativa, kurzy s novými metodami výuky, datové schránky</w:t>
      </w:r>
    </w:p>
    <w:p w:rsidR="005676C9" w:rsidRDefault="005676C9" w:rsidP="005676C9">
      <w:pPr>
        <w:jc w:val="both"/>
      </w:pPr>
      <w:r>
        <w:t xml:space="preserve">-zastupující </w:t>
      </w:r>
      <w:proofErr w:type="gramStart"/>
      <w:r>
        <w:t>učitelka : zaměří</w:t>
      </w:r>
      <w:proofErr w:type="gramEnd"/>
      <w:r>
        <w:t xml:space="preserve"> se na oblast pracovně právní problematiky školy a základní     </w:t>
      </w:r>
    </w:p>
    <w:p w:rsidR="005676C9" w:rsidRDefault="005676C9" w:rsidP="005676C9">
      <w:pPr>
        <w:jc w:val="both"/>
      </w:pPr>
      <w:r>
        <w:t xml:space="preserve">                                   orientaci ve školských předpisech, kurzy s novými metodami výuky,</w:t>
      </w:r>
    </w:p>
    <w:p w:rsidR="005676C9" w:rsidRDefault="005676C9" w:rsidP="005676C9">
      <w:pPr>
        <w:jc w:val="both"/>
      </w:pPr>
      <w:r>
        <w:t xml:space="preserve">                                   zvýšení úrovně počítačové gramotnosti, RVP</w:t>
      </w:r>
    </w:p>
    <w:p w:rsidR="005676C9" w:rsidRDefault="005676C9" w:rsidP="005676C9">
      <w:pPr>
        <w:numPr>
          <w:ilvl w:val="0"/>
          <w:numId w:val="3"/>
        </w:numPr>
        <w:jc w:val="both"/>
      </w:pPr>
      <w:r>
        <w:rPr>
          <w:b/>
        </w:rPr>
        <w:t>Vzdělávání učitelů mateřské školy</w:t>
      </w:r>
    </w:p>
    <w:p w:rsidR="005676C9" w:rsidRDefault="005676C9" w:rsidP="005676C9">
      <w:pPr>
        <w:jc w:val="both"/>
      </w:pPr>
      <w:r>
        <w:t xml:space="preserve">- speciální učitel:     kurzy v oblasti skupinových nebo individuálních integrací, TVP, nové   </w:t>
      </w:r>
    </w:p>
    <w:p w:rsidR="005676C9" w:rsidRDefault="005676C9" w:rsidP="005676C9">
      <w:pPr>
        <w:jc w:val="both"/>
      </w:pPr>
      <w:r>
        <w:t xml:space="preserve">                                  metody výuky – oblast logopedie a poruch učení, účast na seminářích  </w:t>
      </w:r>
    </w:p>
    <w:p w:rsidR="005676C9" w:rsidRDefault="005676C9" w:rsidP="005676C9">
      <w:pPr>
        <w:jc w:val="both"/>
      </w:pPr>
      <w:r>
        <w:t xml:space="preserve">                                  pořádaných u příležitosti setkávání speciálních pedagogů, kurzy o    </w:t>
      </w:r>
    </w:p>
    <w:p w:rsidR="005676C9" w:rsidRDefault="005676C9" w:rsidP="005676C9">
      <w:pPr>
        <w:jc w:val="both"/>
      </w:pPr>
      <w:r>
        <w:t xml:space="preserve">                                  přípravě dětí na školu</w:t>
      </w:r>
    </w:p>
    <w:p w:rsidR="005676C9" w:rsidRDefault="005676C9" w:rsidP="005676C9">
      <w:pPr>
        <w:jc w:val="both"/>
      </w:pPr>
      <w:r>
        <w:t xml:space="preserve">- učitel: kurzy v oblasti zdravé výchovy dětí, hudební, pohybové a výtvarné, TVP, </w:t>
      </w:r>
    </w:p>
    <w:p w:rsidR="005676C9" w:rsidRDefault="005676C9" w:rsidP="005676C9">
      <w:pPr>
        <w:jc w:val="both"/>
      </w:pPr>
      <w:r>
        <w:t xml:space="preserve">               kurzy o přípravě dětí na školu, logopedické kurzy</w:t>
      </w:r>
    </w:p>
    <w:p w:rsidR="005676C9" w:rsidRDefault="005676C9" w:rsidP="005676C9">
      <w:pPr>
        <w:jc w:val="both"/>
      </w:pPr>
    </w:p>
    <w:p w:rsidR="005676C9" w:rsidRDefault="005676C9" w:rsidP="005676C9">
      <w:pPr>
        <w:jc w:val="both"/>
      </w:pPr>
      <w:r>
        <w:t>Vzdělávání učitelů mateřské školy se uskutečňuje dle programové nabídky CVLK nebo NIDV.</w:t>
      </w:r>
    </w:p>
    <w:p w:rsidR="005676C9" w:rsidRDefault="005676C9" w:rsidP="005676C9">
      <w:pPr>
        <w:numPr>
          <w:ilvl w:val="0"/>
          <w:numId w:val="3"/>
        </w:numPr>
      </w:pPr>
      <w:r>
        <w:rPr>
          <w:b/>
        </w:rPr>
        <w:t>Další oblasti vzdělávání učitelů mateřské školy</w:t>
      </w:r>
    </w:p>
    <w:p w:rsidR="005676C9" w:rsidRDefault="005676C9" w:rsidP="005676C9">
      <w:r>
        <w:t xml:space="preserve">- pedagogika, psychologie, speciální pedagogika </w:t>
      </w:r>
    </w:p>
    <w:p w:rsidR="005676C9" w:rsidRDefault="005676C9" w:rsidP="005676C9">
      <w:r>
        <w:t>- RVP, ŠVP, TVP</w:t>
      </w:r>
    </w:p>
    <w:p w:rsidR="005676C9" w:rsidRDefault="005676C9" w:rsidP="005676C9">
      <w:r>
        <w:t>- logopedie</w:t>
      </w:r>
    </w:p>
    <w:p w:rsidR="005676C9" w:rsidRDefault="005676C9" w:rsidP="005676C9">
      <w:r>
        <w:t xml:space="preserve">- hudební výchova </w:t>
      </w:r>
    </w:p>
    <w:p w:rsidR="005676C9" w:rsidRDefault="005676C9" w:rsidP="005676C9">
      <w:r>
        <w:t>- tělesná výchova,</w:t>
      </w:r>
    </w:p>
    <w:p w:rsidR="005676C9" w:rsidRDefault="005676C9" w:rsidP="005676C9">
      <w:r>
        <w:t>- estetická výchova,</w:t>
      </w:r>
    </w:p>
    <w:p w:rsidR="005676C9" w:rsidRDefault="005676C9" w:rsidP="005676C9">
      <w:r>
        <w:t xml:space="preserve">- matematická </w:t>
      </w:r>
      <w:proofErr w:type="spellStart"/>
      <w:r>
        <w:t>pregramotnost</w:t>
      </w:r>
      <w:proofErr w:type="spellEnd"/>
    </w:p>
    <w:p w:rsidR="005676C9" w:rsidRDefault="005676C9" w:rsidP="005676C9">
      <w:r>
        <w:t xml:space="preserve">- čtenářská </w:t>
      </w:r>
      <w:proofErr w:type="spellStart"/>
      <w:r>
        <w:t>pregramotnost</w:t>
      </w:r>
      <w:proofErr w:type="spellEnd"/>
    </w:p>
    <w:p w:rsidR="005676C9" w:rsidRDefault="005676C9" w:rsidP="005676C9">
      <w:r>
        <w:lastRenderedPageBreak/>
        <w:t>- inkluze</w:t>
      </w:r>
    </w:p>
    <w:p w:rsidR="005676C9" w:rsidRDefault="005676C9" w:rsidP="005676C9">
      <w:r>
        <w:t>- práce s dvouletými dětmi</w:t>
      </w:r>
    </w:p>
    <w:p w:rsidR="005676C9" w:rsidRDefault="005676C9" w:rsidP="005676C9">
      <w:r>
        <w:t>- management ve školství</w:t>
      </w:r>
    </w:p>
    <w:p w:rsidR="005676C9" w:rsidRDefault="005676C9" w:rsidP="005676C9">
      <w:r>
        <w:t>- osobnostně sociální rozvij</w:t>
      </w:r>
    </w:p>
    <w:p w:rsidR="005676C9" w:rsidRDefault="005676C9" w:rsidP="005676C9">
      <w:r>
        <w:t>- první pomoc</w:t>
      </w:r>
    </w:p>
    <w:p w:rsidR="005676C9" w:rsidRDefault="005676C9" w:rsidP="005676C9">
      <w:r>
        <w:t>- bezpečnost dětí a další</w:t>
      </w:r>
    </w:p>
    <w:p w:rsidR="002E3C9B" w:rsidRDefault="002E3C9B">
      <w:bookmarkStart w:id="0" w:name="_GoBack"/>
      <w:bookmarkEnd w:id="0"/>
    </w:p>
    <w:sectPr w:rsidR="002E3C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D2776"/>
    <w:multiLevelType w:val="hybridMultilevel"/>
    <w:tmpl w:val="697C44F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12D06"/>
    <w:multiLevelType w:val="hybridMultilevel"/>
    <w:tmpl w:val="58320ABE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7492B"/>
    <w:multiLevelType w:val="hybridMultilevel"/>
    <w:tmpl w:val="B4D289A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C9"/>
    <w:rsid w:val="002E3C9B"/>
    <w:rsid w:val="0056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17C36-0E94-4422-8359-E519F4D3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67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2023-09-15T08:06:00Z</dcterms:created>
  <dcterms:modified xsi:type="dcterms:W3CDTF">2023-09-15T08:06:00Z</dcterms:modified>
</cp:coreProperties>
</file>